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0A6" w:rsidRDefault="00B870A6" w:rsidP="007472BA">
      <w:pPr>
        <w:pStyle w:val="ConsPlusNormal"/>
        <w:jc w:val="right"/>
        <w:outlineLvl w:val="0"/>
      </w:pPr>
    </w:p>
    <w:p w:rsidR="007472BA" w:rsidRDefault="007472BA" w:rsidP="007472BA">
      <w:pPr>
        <w:pStyle w:val="ConsPlusNormal"/>
        <w:jc w:val="right"/>
        <w:outlineLvl w:val="0"/>
      </w:pPr>
      <w:r>
        <w:t>Приложение N 43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Информация</w:t>
      </w:r>
    </w:p>
    <w:p w:rsidR="007472BA" w:rsidRDefault="007472BA" w:rsidP="007472BA">
      <w:pPr>
        <w:pStyle w:val="ConsPlusNonformat"/>
        <w:jc w:val="both"/>
      </w:pPr>
      <w:r>
        <w:t xml:space="preserve">                  о подтверждении открытия лицевого счета</w:t>
      </w:r>
    </w:p>
    <w:p w:rsidR="007472BA" w:rsidRDefault="007472BA" w:rsidP="007472BA">
      <w:pPr>
        <w:pStyle w:val="ConsPlusNonformat"/>
        <w:jc w:val="both"/>
      </w:pPr>
      <w:r>
        <w:t xml:space="preserve">                       или об отказе в его открытии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3237"/>
        <w:gridCol w:w="1418"/>
        <w:gridCol w:w="1417"/>
      </w:tblGrid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от "__" __________ 20__ г.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Коды</w:t>
            </w:r>
          </w:p>
        </w:tc>
      </w:tr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  <w:r>
              <w:t>От кого: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0A6" w:rsidRDefault="007472BA" w:rsidP="00B870A6">
            <w:pPr>
              <w:pStyle w:val="ConsPlusNormal"/>
            </w:pPr>
            <w:r>
              <w:t xml:space="preserve">Наименование </w:t>
            </w:r>
            <w:proofErr w:type="gramStart"/>
            <w:r w:rsidR="00B870A6">
              <w:t>муниципального</w:t>
            </w:r>
            <w:proofErr w:type="gramEnd"/>
          </w:p>
          <w:p w:rsidR="007472BA" w:rsidRDefault="007472BA" w:rsidP="00B870A6">
            <w:pPr>
              <w:pStyle w:val="ConsPlusNormal"/>
            </w:pPr>
            <w:r>
              <w:t xml:space="preserve">заказчика/участника казначейского сопровождения, являющегося головным исполнителем (исполнителем) по </w:t>
            </w:r>
            <w:r w:rsidR="00B870A6">
              <w:t>муниципальному</w:t>
            </w:r>
            <w:r>
              <w:t xml:space="preserve"> контракту (контракту)</w:t>
            </w:r>
          </w:p>
          <w:p w:rsidR="007472BA" w:rsidRDefault="007472BA" w:rsidP="00B870A6">
            <w:pPr>
              <w:pStyle w:val="ConsPlusNormal"/>
            </w:pPr>
            <w:r>
              <w:t>(нужное подчеркнуть)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Default="007472BA" w:rsidP="00B870A6">
            <w:pPr>
              <w:pStyle w:val="ConsPlusNormal"/>
            </w:pPr>
            <w:r>
              <w:t>Кому:</w:t>
            </w: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133"/>
        <w:gridCol w:w="631"/>
        <w:gridCol w:w="850"/>
        <w:gridCol w:w="1757"/>
        <w:gridCol w:w="1418"/>
        <w:gridCol w:w="1417"/>
      </w:tblGrid>
      <w:tr w:rsidR="007472BA" w:rsidTr="00B870A6">
        <w:tc>
          <w:tcPr>
            <w:tcW w:w="1871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4371" w:type="dxa"/>
            <w:gridSpan w:val="4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Реквизиты контракта, договора (соглашения)</w:t>
            </w:r>
          </w:p>
        </w:tc>
        <w:tc>
          <w:tcPr>
            <w:tcW w:w="1418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Открытие лицевого счета подтверждено/отказано</w:t>
            </w:r>
          </w:p>
        </w:tc>
        <w:tc>
          <w:tcPr>
            <w:tcW w:w="1417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Пояснение</w:t>
            </w:r>
          </w:p>
        </w:tc>
      </w:tr>
      <w:tr w:rsidR="007472BA" w:rsidTr="00B870A6">
        <w:tc>
          <w:tcPr>
            <w:tcW w:w="1871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31" w:type="dxa"/>
            <w:vMerge w:val="restart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607" w:type="dxa"/>
            <w:gridSpan w:val="2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418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vMerge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1871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31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75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8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417" w:type="dxa"/>
            <w:vMerge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1871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1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8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7</w:t>
            </w:r>
          </w:p>
        </w:tc>
      </w:tr>
      <w:tr w:rsidR="007472BA" w:rsidTr="00B870A6">
        <w:tc>
          <w:tcPr>
            <w:tcW w:w="1871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631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1757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7472BA" w:rsidRDefault="007472BA" w:rsidP="00B870A6">
            <w:pPr>
              <w:pStyle w:val="ConsPlusNormal"/>
              <w:jc w:val="center"/>
            </w:pPr>
          </w:p>
        </w:tc>
      </w:tr>
    </w:tbl>
    <w:p w:rsidR="007472BA" w:rsidRDefault="007472BA" w:rsidP="007472BA">
      <w:pPr>
        <w:pStyle w:val="ConsPlusNormal"/>
      </w:pPr>
    </w:p>
    <w:p w:rsidR="007472BA" w:rsidRDefault="007472BA" w:rsidP="007472BA">
      <w:pPr>
        <w:pStyle w:val="ConsPlusNonformat"/>
        <w:jc w:val="both"/>
      </w:pPr>
      <w:r>
        <w:t>Руководитель клиента</w:t>
      </w:r>
    </w:p>
    <w:p w:rsidR="007472BA" w:rsidRDefault="007472BA" w:rsidP="007472BA">
      <w:pPr>
        <w:pStyle w:val="ConsPlusNonformat"/>
        <w:jc w:val="both"/>
      </w:pPr>
      <w:proofErr w:type="gramStart"/>
      <w:r>
        <w:t>(или иное уполномоченное</w:t>
      </w:r>
      <w:proofErr w:type="gramEnd"/>
    </w:p>
    <w:p w:rsidR="007472BA" w:rsidRDefault="007472BA" w:rsidP="007472BA">
      <w:pPr>
        <w:pStyle w:val="ConsPlusNonformat"/>
        <w:jc w:val="both"/>
      </w:pPr>
      <w:r>
        <w:t>лицо)                    _____________ _________ 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(должность)  (подпись)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_____________ _________ _____________________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(должность)  (подпись) (расшифровка подписи)  (телефон)</w:t>
      </w:r>
    </w:p>
    <w:p w:rsidR="007472BA" w:rsidRDefault="007472BA" w:rsidP="007472BA">
      <w:pPr>
        <w:pStyle w:val="ConsPlusNormal"/>
        <w:jc w:val="both"/>
      </w:pPr>
      <w:bookmarkStart w:id="0" w:name="_GoBack"/>
      <w:bookmarkEnd w:id="0"/>
    </w:p>
    <w:sectPr w:rsidR="007472BA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3600B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E64CB-30FF-4792-98F9-92D0B43A4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2026-08-11T12:22:00Z</dcterms:modified>
</cp:coreProperties>
</file>