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Pr="00D32B49" w:rsidRDefault="007472BA" w:rsidP="007472BA">
      <w:pPr>
        <w:pStyle w:val="ConsPlusNormal"/>
        <w:jc w:val="right"/>
        <w:outlineLvl w:val="0"/>
        <w:rPr>
          <w:sz w:val="20"/>
        </w:rPr>
      </w:pPr>
      <w:r w:rsidRPr="00D32B49">
        <w:rPr>
          <w:sz w:val="20"/>
        </w:rPr>
        <w:t>Приложение N 41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Уведомление</w:t>
      </w:r>
    </w:p>
    <w:p w:rsidR="007472BA" w:rsidRDefault="007472BA" w:rsidP="007472BA">
      <w:pPr>
        <w:pStyle w:val="ConsPlusNonformat"/>
        <w:jc w:val="both"/>
      </w:pPr>
      <w:r>
        <w:t xml:space="preserve">                    об отказе в открытии лицевого счета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3237"/>
        <w:gridCol w:w="1418"/>
        <w:gridCol w:w="1417"/>
      </w:tblGrid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от "__" __________ 20__ г.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Коды</w:t>
            </w:r>
          </w:p>
        </w:tc>
      </w:tr>
      <w:tr w:rsidR="007472BA" w:rsidRPr="00D32B4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>От кого: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>Финансовый орган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>Кому: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D32B49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 xml:space="preserve">Наименование </w:t>
            </w:r>
            <w:r w:rsidR="00D32B49" w:rsidRPr="00D32B49">
              <w:rPr>
                <w:sz w:val="20"/>
              </w:rPr>
              <w:t>муниципальног</w:t>
            </w:r>
            <w:r w:rsidRPr="00D32B49">
              <w:rPr>
                <w:sz w:val="20"/>
              </w:rPr>
              <w:t xml:space="preserve">о заказчика/участника казначейского сопровождения, являющегося головным исполнителем (исполнителем) по </w:t>
            </w:r>
            <w:r w:rsidR="00D32B49" w:rsidRPr="00D32B49">
              <w:rPr>
                <w:sz w:val="20"/>
              </w:rPr>
              <w:t>муниципальному</w:t>
            </w:r>
            <w:r w:rsidRPr="00D32B49">
              <w:rPr>
                <w:sz w:val="20"/>
              </w:rPr>
              <w:t xml:space="preserve"> контракту (контракту)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blPrEx>
          <w:tblBorders>
            <w:insideH w:val="single" w:sz="4" w:space="0" w:color="auto"/>
          </w:tblBorders>
        </w:tblPrEx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номер лицевого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>(нужное подчеркнуть)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</w:tr>
      <w:tr w:rsidR="007472BA" w:rsidRPr="00D32B49" w:rsidTr="00B870A6">
        <w:tblPrEx>
          <w:tblBorders>
            <w:insideV w:val="single" w:sz="4" w:space="0" w:color="auto"/>
          </w:tblBorders>
        </w:tblPrEx>
        <w:tc>
          <w:tcPr>
            <w:tcW w:w="7659" w:type="dxa"/>
            <w:gridSpan w:val="3"/>
            <w:tcBorders>
              <w:top w:val="nil"/>
              <w:left w:val="nil"/>
              <w:bottom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  <w:r w:rsidRPr="00D32B49">
              <w:rPr>
                <w:sz w:val="20"/>
              </w:rPr>
              <w:t>Наименование участника казначейского сопровождения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Pr="00D32B49" w:rsidRDefault="007472BA" w:rsidP="007472BA">
      <w:pPr>
        <w:pStyle w:val="ConsPlusNormal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134"/>
        <w:gridCol w:w="630"/>
        <w:gridCol w:w="850"/>
        <w:gridCol w:w="1757"/>
        <w:gridCol w:w="1418"/>
        <w:gridCol w:w="1417"/>
      </w:tblGrid>
      <w:tr w:rsidR="007472BA" w:rsidRPr="00D32B49" w:rsidTr="00B870A6">
        <w:tc>
          <w:tcPr>
            <w:tcW w:w="1871" w:type="dxa"/>
            <w:vMerge w:val="restart"/>
            <w:vAlign w:val="center"/>
          </w:tcPr>
          <w:p w:rsidR="007472BA" w:rsidRPr="00D32B49" w:rsidRDefault="007472BA" w:rsidP="00D32B49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 xml:space="preserve">Идентификатор </w:t>
            </w:r>
            <w:r w:rsidR="00D32B49" w:rsidRPr="00D32B49">
              <w:rPr>
                <w:sz w:val="20"/>
              </w:rPr>
              <w:t>муниципально</w:t>
            </w:r>
            <w:r w:rsidRPr="00D32B49">
              <w:rPr>
                <w:sz w:val="20"/>
              </w:rPr>
              <w:t>го контракта</w:t>
            </w:r>
          </w:p>
        </w:tc>
        <w:tc>
          <w:tcPr>
            <w:tcW w:w="4371" w:type="dxa"/>
            <w:gridSpan w:val="4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Реквизиты контракта, договора (соглашения)</w:t>
            </w:r>
          </w:p>
        </w:tc>
        <w:tc>
          <w:tcPr>
            <w:tcW w:w="1418" w:type="dxa"/>
            <w:vMerge w:val="restart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Причина отказа в открытии лицевого счета</w:t>
            </w:r>
          </w:p>
        </w:tc>
        <w:tc>
          <w:tcPr>
            <w:tcW w:w="1417" w:type="dxa"/>
            <w:vMerge w:val="restart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Дата отказа в открытии лицевого счета</w:t>
            </w:r>
          </w:p>
        </w:tc>
      </w:tr>
      <w:tr w:rsidR="007472BA" w:rsidRPr="00D32B49" w:rsidTr="00B870A6">
        <w:tc>
          <w:tcPr>
            <w:tcW w:w="1871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номер</w:t>
            </w:r>
          </w:p>
        </w:tc>
        <w:tc>
          <w:tcPr>
            <w:tcW w:w="63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дата</w:t>
            </w:r>
          </w:p>
        </w:tc>
        <w:tc>
          <w:tcPr>
            <w:tcW w:w="2607" w:type="dxa"/>
            <w:gridSpan w:val="2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сведения о контрагенте</w:t>
            </w:r>
          </w:p>
        </w:tc>
        <w:tc>
          <w:tcPr>
            <w:tcW w:w="141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1871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ИНН</w:t>
            </w:r>
          </w:p>
        </w:tc>
        <w:tc>
          <w:tcPr>
            <w:tcW w:w="1757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наименование</w:t>
            </w:r>
          </w:p>
        </w:tc>
        <w:tc>
          <w:tcPr>
            <w:tcW w:w="141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1871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</w:t>
            </w:r>
          </w:p>
        </w:tc>
        <w:tc>
          <w:tcPr>
            <w:tcW w:w="630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4</w:t>
            </w:r>
          </w:p>
        </w:tc>
        <w:tc>
          <w:tcPr>
            <w:tcW w:w="1757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7</w:t>
            </w:r>
          </w:p>
        </w:tc>
      </w:tr>
      <w:tr w:rsidR="007472BA" w:rsidRPr="00D32B49" w:rsidTr="00B870A6">
        <w:tc>
          <w:tcPr>
            <w:tcW w:w="187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75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</w:tr>
    </w:tbl>
    <w:p w:rsidR="007472BA" w:rsidRPr="00D32B49" w:rsidRDefault="007472BA" w:rsidP="007472BA">
      <w:pPr>
        <w:pStyle w:val="ConsPlusNormal"/>
        <w:rPr>
          <w:sz w:val="20"/>
        </w:rPr>
      </w:pPr>
    </w:p>
    <w:p w:rsidR="00D32B49" w:rsidRDefault="00D32B49" w:rsidP="007472BA">
      <w:pPr>
        <w:pStyle w:val="ConsPlusNonformat"/>
        <w:jc w:val="both"/>
      </w:pPr>
      <w:r>
        <w:t>Начальник ФУ Администрации</w:t>
      </w:r>
    </w:p>
    <w:p w:rsidR="007472BA" w:rsidRDefault="00D32B49" w:rsidP="007472BA">
      <w:pPr>
        <w:pStyle w:val="ConsPlusNonformat"/>
        <w:jc w:val="both"/>
      </w:pPr>
      <w:r>
        <w:t xml:space="preserve">МР </w:t>
      </w:r>
      <w:r w:rsidR="00FA25F4" w:rsidRPr="00FA25F4">
        <w:t>Зилаирский</w:t>
      </w:r>
      <w:r>
        <w:t xml:space="preserve"> район </w:t>
      </w:r>
      <w:r w:rsidR="007472BA">
        <w:t>РБ</w:t>
      </w:r>
    </w:p>
    <w:p w:rsidR="007472BA" w:rsidRDefault="007472BA" w:rsidP="007472BA">
      <w:pPr>
        <w:pStyle w:val="ConsPlusNonformat"/>
        <w:jc w:val="both"/>
      </w:pPr>
      <w:proofErr w:type="gramStart"/>
      <w:r>
        <w:t>(или иное уполномоченное</w:t>
      </w:r>
      <w:proofErr w:type="gramEnd"/>
    </w:p>
    <w:p w:rsidR="007472BA" w:rsidRDefault="007472BA" w:rsidP="007472BA">
      <w:pPr>
        <w:pStyle w:val="ConsPlusNonformat"/>
        <w:jc w:val="both"/>
      </w:pPr>
      <w:r>
        <w:t>лицо)                       _________ 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(подпись)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 _________ _____________________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(подпись) (расшифровка подписи)  (телефон)</w:t>
      </w: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6E7A91" w:rsidRDefault="006E7A91" w:rsidP="007472BA">
      <w:pPr>
        <w:pStyle w:val="ConsPlusNormal"/>
        <w:jc w:val="both"/>
      </w:pPr>
    </w:p>
    <w:p w:rsidR="006E7A91" w:rsidRDefault="006E7A91" w:rsidP="007472BA">
      <w:pPr>
        <w:pStyle w:val="ConsPlusNormal"/>
        <w:jc w:val="both"/>
      </w:pPr>
    </w:p>
    <w:p w:rsidR="006E7A91" w:rsidRDefault="006E7A91" w:rsidP="007472BA">
      <w:pPr>
        <w:pStyle w:val="ConsPlusNormal"/>
        <w:jc w:val="both"/>
      </w:pPr>
      <w:bookmarkStart w:id="0" w:name="_GoBack"/>
      <w:bookmarkEnd w:id="0"/>
    </w:p>
    <w:sectPr w:rsidR="006E7A91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A40E2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2026-08-11T12:19:00Z</dcterms:modified>
</cp:coreProperties>
</file>