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0DD" w:rsidRPr="00E26F2D" w:rsidRDefault="006840DD" w:rsidP="00B86EFB">
      <w:pPr>
        <w:pStyle w:val="ConsPlusNormal"/>
        <w:ind w:left="10206"/>
        <w:outlineLvl w:val="1"/>
        <w:rPr>
          <w:rFonts w:ascii="Times New Roman" w:hAnsi="Times New Roman" w:cs="Times New Roman"/>
          <w:sz w:val="18"/>
          <w:szCs w:val="18"/>
        </w:rPr>
      </w:pPr>
      <w:r w:rsidRPr="00E26F2D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 w:rsidR="001D1E6A" w:rsidRPr="00E26F2D">
        <w:rPr>
          <w:rFonts w:ascii="Times New Roman" w:hAnsi="Times New Roman" w:cs="Times New Roman"/>
          <w:sz w:val="18"/>
          <w:szCs w:val="18"/>
        </w:rPr>
        <w:t>3</w:t>
      </w:r>
      <w:r w:rsidR="000D4D60" w:rsidRPr="00E26F2D">
        <w:rPr>
          <w:rFonts w:ascii="Times New Roman" w:hAnsi="Times New Roman" w:cs="Times New Roman"/>
          <w:sz w:val="18"/>
          <w:szCs w:val="18"/>
        </w:rPr>
        <w:t>1</w:t>
      </w:r>
    </w:p>
    <w:p w:rsidR="00E26F2D" w:rsidRDefault="00E26F2D" w:rsidP="00E26F2D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открытия и ведения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E26F2D" w:rsidRPr="00E26F2D" w:rsidRDefault="00E26F2D" w:rsidP="00E26F2D">
      <w:pPr>
        <w:spacing w:after="0"/>
        <w:ind w:left="10206"/>
        <w:rPr>
          <w:rFonts w:ascii="Times New Roman" w:hAnsi="Times New Roman" w:cs="Times New Roman"/>
          <w:sz w:val="18"/>
        </w:rPr>
      </w:pPr>
      <w:r w:rsidRPr="00E26F2D">
        <w:rPr>
          <w:rFonts w:ascii="Times New Roman" w:hAnsi="Times New Roman" w:cs="Times New Roman"/>
          <w:sz w:val="18"/>
          <w:szCs w:val="18"/>
        </w:rPr>
        <w:t>счетов в Финансовом</w:t>
      </w:r>
      <w:r w:rsidRPr="00E26F2D">
        <w:rPr>
          <w:rFonts w:ascii="Times New Roman" w:hAnsi="Times New Roman" w:cs="Times New Roman"/>
          <w:sz w:val="18"/>
        </w:rPr>
        <w:t xml:space="preserve"> управлении</w:t>
      </w:r>
    </w:p>
    <w:p w:rsidR="00E26F2D" w:rsidRPr="00E26F2D" w:rsidRDefault="00E26F2D" w:rsidP="00E26F2D">
      <w:pPr>
        <w:spacing w:after="0"/>
        <w:ind w:left="10206"/>
        <w:rPr>
          <w:rFonts w:ascii="Times New Roman" w:hAnsi="Times New Roman" w:cs="Times New Roman"/>
          <w:sz w:val="18"/>
        </w:rPr>
      </w:pPr>
      <w:r w:rsidRPr="00E26F2D">
        <w:rPr>
          <w:rFonts w:ascii="Times New Roman" w:hAnsi="Times New Roman" w:cs="Times New Roman"/>
          <w:sz w:val="18"/>
        </w:rPr>
        <w:t xml:space="preserve"> Администрации муниципального района </w:t>
      </w:r>
    </w:p>
    <w:p w:rsidR="00E26F2D" w:rsidRPr="00E26F2D" w:rsidRDefault="003C0613" w:rsidP="00E26F2D">
      <w:pPr>
        <w:spacing w:after="0"/>
        <w:ind w:left="10206"/>
        <w:rPr>
          <w:rFonts w:ascii="Times New Roman" w:hAnsi="Times New Roman" w:cs="Times New Roman"/>
          <w:sz w:val="20"/>
        </w:rPr>
      </w:pPr>
      <w:r w:rsidRPr="003C0613">
        <w:rPr>
          <w:rFonts w:ascii="Times New Roman" w:hAnsi="Times New Roman" w:cs="Times New Roman"/>
          <w:sz w:val="18"/>
        </w:rPr>
        <w:t>Зилаирский</w:t>
      </w:r>
      <w:bookmarkStart w:id="0" w:name="_GoBack"/>
      <w:bookmarkEnd w:id="0"/>
      <w:r w:rsidR="00E26F2D" w:rsidRPr="00E26F2D">
        <w:rPr>
          <w:rFonts w:ascii="Times New Roman" w:hAnsi="Times New Roman" w:cs="Times New Roman"/>
          <w:sz w:val="18"/>
        </w:rPr>
        <w:t xml:space="preserve"> район Республики Башкортостан</w:t>
      </w: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5D7D67" w:rsidRDefault="005D7D67" w:rsidP="005D7D67">
      <w:pPr>
        <w:pStyle w:val="ConsPlusNormal"/>
        <w:jc w:val="right"/>
      </w:pPr>
    </w:p>
    <w:p w:rsidR="00B25159" w:rsidRDefault="00B25159" w:rsidP="00B25159">
      <w:pPr>
        <w:pStyle w:val="ConsPlusNormal"/>
        <w:jc w:val="both"/>
      </w:pPr>
      <w:bookmarkStart w:id="1" w:name="P3593"/>
      <w:bookmarkEnd w:id="1"/>
    </w:p>
    <w:p w:rsidR="000D4D60" w:rsidRDefault="000D4D60" w:rsidP="000D4D60">
      <w:pPr>
        <w:pStyle w:val="ConsPlusNonformat"/>
        <w:jc w:val="both"/>
      </w:pPr>
      <w:bookmarkStart w:id="2" w:name="P3804"/>
      <w:bookmarkEnd w:id="2"/>
      <w:r>
        <w:t xml:space="preserve">                      ПРИЛОЖЕНИЕ К ВЫПИСКЕ                       ┌──────┐</w:t>
      </w:r>
    </w:p>
    <w:p w:rsidR="000D4D60" w:rsidRDefault="000D4D60" w:rsidP="000D4D60">
      <w:pPr>
        <w:pStyle w:val="ConsPlusNonformat"/>
        <w:jc w:val="both"/>
      </w:pPr>
      <w:r>
        <w:t xml:space="preserve">    из лицевого счета администратора источников финансирования   │ Коды │</w:t>
      </w:r>
    </w:p>
    <w:p w:rsidR="000D4D60" w:rsidRDefault="000D4D60" w:rsidP="000D4D60">
      <w:pPr>
        <w:pStyle w:val="ConsPlusNonformat"/>
        <w:jc w:val="both"/>
      </w:pPr>
      <w:r>
        <w:t xml:space="preserve">                                        ┌─────────────┐          ├──────┤</w:t>
      </w:r>
    </w:p>
    <w:p w:rsidR="000D4D60" w:rsidRDefault="000D4D60" w:rsidP="000D4D60">
      <w:pPr>
        <w:pStyle w:val="ConsPlusNonformat"/>
        <w:jc w:val="both"/>
      </w:pPr>
      <w:r>
        <w:t xml:space="preserve">                     дефицита бюджета N │             │          │      │</w:t>
      </w:r>
    </w:p>
    <w:p w:rsidR="000D4D60" w:rsidRDefault="000D4D60" w:rsidP="000D4D60">
      <w:pPr>
        <w:pStyle w:val="ConsPlusNonformat"/>
        <w:jc w:val="both"/>
      </w:pPr>
      <w:r>
        <w:t xml:space="preserve">                                        └─────────────┘          ├──────┤</w:t>
      </w:r>
    </w:p>
    <w:p w:rsidR="000D4D60" w:rsidRDefault="000D4D60" w:rsidP="000D4D60">
      <w:pPr>
        <w:pStyle w:val="ConsPlusNonformat"/>
        <w:jc w:val="both"/>
      </w:pPr>
      <w:r>
        <w:t xml:space="preserve">                   за "__" _________ 20__ г.                Дата │      │</w:t>
      </w:r>
    </w:p>
    <w:p w:rsidR="000D4D60" w:rsidRDefault="000D4D60" w:rsidP="000D4D60">
      <w:pPr>
        <w:pStyle w:val="ConsPlusNonformat"/>
        <w:jc w:val="both"/>
      </w:pPr>
      <w:r>
        <w:t xml:space="preserve">                                                                 ├──────┤</w:t>
      </w:r>
    </w:p>
    <w:p w:rsidR="000D4D60" w:rsidRDefault="000D4D60" w:rsidP="000D4D60">
      <w:pPr>
        <w:pStyle w:val="ConsPlusNonformat"/>
        <w:jc w:val="both"/>
      </w:pPr>
      <w:r>
        <w:t xml:space="preserve">                                                                 │      │</w:t>
      </w:r>
    </w:p>
    <w:p w:rsidR="000D4D60" w:rsidRDefault="000D4D60" w:rsidP="000D4D60">
      <w:pPr>
        <w:pStyle w:val="ConsPlusNonformat"/>
        <w:jc w:val="both"/>
      </w:pPr>
      <w:r>
        <w:t>Финансовый орган            ______________________________       ├──────┤</w:t>
      </w:r>
    </w:p>
    <w:p w:rsidR="000D4D60" w:rsidRDefault="000D4D60" w:rsidP="000D4D60">
      <w:pPr>
        <w:pStyle w:val="ConsPlusNonformat"/>
        <w:jc w:val="both"/>
      </w:pPr>
      <w:r>
        <w:t xml:space="preserve">Администратор источников                             </w:t>
      </w:r>
      <w:r w:rsidR="00C30DDF">
        <w:t xml:space="preserve">           </w:t>
      </w:r>
      <w:r>
        <w:t xml:space="preserve"> │      │</w:t>
      </w:r>
    </w:p>
    <w:p w:rsidR="000D4D60" w:rsidRDefault="000D4D60" w:rsidP="000D4D60">
      <w:pPr>
        <w:pStyle w:val="ConsPlusNonformat"/>
        <w:jc w:val="both"/>
      </w:pPr>
      <w:r>
        <w:t xml:space="preserve">финансирования дефицита бюджета  _______________________ </w:t>
      </w:r>
      <w:r w:rsidR="00C30DDF">
        <w:t xml:space="preserve">       </w:t>
      </w:r>
      <w:r>
        <w:t xml:space="preserve"> ├──────┤</w:t>
      </w:r>
    </w:p>
    <w:p w:rsidR="000D4D60" w:rsidRDefault="000D4D60" w:rsidP="000D4D60">
      <w:pPr>
        <w:pStyle w:val="ConsPlusNonformat"/>
        <w:jc w:val="both"/>
      </w:pPr>
      <w:r>
        <w:t>Главный администратор источников                                 │      │</w:t>
      </w:r>
    </w:p>
    <w:p w:rsidR="000D4D60" w:rsidRDefault="000D4D60" w:rsidP="000D4D60">
      <w:pPr>
        <w:pStyle w:val="ConsPlusNonformat"/>
        <w:jc w:val="both"/>
      </w:pPr>
      <w:r>
        <w:t>финансирования дефицита бюджета  ___________________ Глава по БК ├──────┤</w:t>
      </w:r>
    </w:p>
    <w:p w:rsidR="000D4D60" w:rsidRDefault="000D4D60" w:rsidP="000D4D60">
      <w:pPr>
        <w:pStyle w:val="ConsPlusNonformat"/>
        <w:jc w:val="both"/>
      </w:pPr>
      <w:r>
        <w:t>Наименование бюджета      ________________________________       │      │</w:t>
      </w:r>
    </w:p>
    <w:p w:rsidR="000D4D60" w:rsidRDefault="000D4D60" w:rsidP="000D4D60">
      <w:pPr>
        <w:pStyle w:val="ConsPlusNonformat"/>
        <w:jc w:val="both"/>
      </w:pPr>
      <w:r>
        <w:t>Периодичность: ежедневная                                        ├──────┤</w:t>
      </w:r>
    </w:p>
    <w:p w:rsidR="000D4D60" w:rsidRDefault="000D4D60" w:rsidP="000D4D60">
      <w:pPr>
        <w:pStyle w:val="ConsPlusNonformat"/>
        <w:jc w:val="both"/>
      </w:pPr>
      <w:r>
        <w:t>Единица измерения: руб.                                          │      │</w:t>
      </w:r>
    </w:p>
    <w:p w:rsidR="000D4D60" w:rsidRDefault="000D4D60" w:rsidP="000D4D60">
      <w:pPr>
        <w:pStyle w:val="ConsPlusNonformat"/>
        <w:jc w:val="both"/>
      </w:pPr>
      <w:r>
        <w:t xml:space="preserve">                                                                 ├──────┤</w:t>
      </w:r>
    </w:p>
    <w:p w:rsidR="000D4D60" w:rsidRDefault="000D4D60" w:rsidP="000D4D60">
      <w:pPr>
        <w:pStyle w:val="ConsPlusNonformat"/>
        <w:jc w:val="both"/>
      </w:pPr>
      <w:r>
        <w:t xml:space="preserve">                                                         по ОКЕИ │  </w:t>
      </w:r>
      <w:hyperlink r:id="rId7" w:history="1">
        <w:r>
          <w:rPr>
            <w:color w:val="0000FF"/>
          </w:rPr>
          <w:t>383</w:t>
        </w:r>
      </w:hyperlink>
      <w:r>
        <w:t xml:space="preserve"> │</w:t>
      </w:r>
    </w:p>
    <w:p w:rsidR="000D4D60" w:rsidRDefault="000D4D60" w:rsidP="000D4D60">
      <w:pPr>
        <w:pStyle w:val="ConsPlusNonformat"/>
        <w:jc w:val="both"/>
      </w:pPr>
      <w:r>
        <w:t xml:space="preserve">                                                                 └──────┘</w:t>
      </w:r>
    </w:p>
    <w:p w:rsidR="000D4D60" w:rsidRPr="00A641AA" w:rsidRDefault="00C240FA" w:rsidP="00C240FA">
      <w:pPr>
        <w:spacing w:after="160" w:line="259" w:lineRule="auto"/>
      </w:pPr>
      <w:r>
        <w:t xml:space="preserve">                               </w:t>
      </w:r>
      <w:r w:rsidR="000D4D60">
        <w:t xml:space="preserve">                    </w:t>
      </w:r>
      <w:r w:rsidR="000D4D60" w:rsidRPr="00A641AA">
        <w:t>1. Доведенные бюджетные данные</w:t>
      </w:r>
    </w:p>
    <w:p w:rsidR="000D4D60" w:rsidRPr="00A641AA" w:rsidRDefault="000D4D60" w:rsidP="000D4D60">
      <w:pPr>
        <w:pStyle w:val="ConsPlusNonformat"/>
        <w:jc w:val="both"/>
      </w:pPr>
    </w:p>
    <w:p w:rsidR="000D4D60" w:rsidRPr="00A641AA" w:rsidRDefault="000D4D60" w:rsidP="000D4D60">
      <w:pPr>
        <w:pStyle w:val="ConsPlusNonformat"/>
        <w:jc w:val="both"/>
      </w:pPr>
      <w:r w:rsidRPr="00A641AA">
        <w:t xml:space="preserve">                     1.1. Бюджетные ассигнования</w:t>
      </w:r>
    </w:p>
    <w:p w:rsidR="000D4D60" w:rsidRPr="00A641AA" w:rsidRDefault="000D4D60" w:rsidP="000D4D60">
      <w:pPr>
        <w:pStyle w:val="ConsPlusNormal"/>
        <w:jc w:val="both"/>
        <w:rPr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3"/>
        <w:gridCol w:w="1729"/>
        <w:gridCol w:w="1069"/>
        <w:gridCol w:w="1009"/>
        <w:gridCol w:w="1729"/>
        <w:gridCol w:w="1069"/>
        <w:gridCol w:w="1009"/>
        <w:gridCol w:w="1729"/>
        <w:gridCol w:w="1069"/>
        <w:gridCol w:w="1009"/>
        <w:gridCol w:w="1729"/>
      </w:tblGrid>
      <w:tr w:rsidR="000D4D60" w:rsidRPr="00A641AA" w:rsidTr="001A557D">
        <w:tc>
          <w:tcPr>
            <w:tcW w:w="1123" w:type="dxa"/>
            <w:vMerge w:val="restart"/>
          </w:tcPr>
          <w:p w:rsidR="000D4D60" w:rsidRPr="00A641AA" w:rsidRDefault="00F162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Код по БК и дополнительной классификации</w:t>
            </w:r>
          </w:p>
        </w:tc>
        <w:tc>
          <w:tcPr>
            <w:tcW w:w="3807" w:type="dxa"/>
            <w:gridSpan w:val="3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Получено</w:t>
            </w:r>
          </w:p>
        </w:tc>
        <w:tc>
          <w:tcPr>
            <w:tcW w:w="3807" w:type="dxa"/>
            <w:gridSpan w:val="3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Распределено</w:t>
            </w:r>
          </w:p>
        </w:tc>
        <w:tc>
          <w:tcPr>
            <w:tcW w:w="3807" w:type="dxa"/>
            <w:gridSpan w:val="3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Подлежит распределению</w:t>
            </w:r>
          </w:p>
        </w:tc>
        <w:tc>
          <w:tcPr>
            <w:tcW w:w="1729" w:type="dxa"/>
            <w:vMerge w:val="restart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Примечание</w:t>
            </w:r>
          </w:p>
        </w:tc>
      </w:tr>
      <w:tr w:rsidR="000D4D60" w:rsidRPr="00A641AA" w:rsidTr="001A557D">
        <w:tc>
          <w:tcPr>
            <w:tcW w:w="1123" w:type="dxa"/>
            <w:vMerge/>
          </w:tcPr>
          <w:p w:rsidR="000D4D60" w:rsidRPr="00A641AA" w:rsidRDefault="000D4D60" w:rsidP="001A557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9" w:type="dxa"/>
            <w:vMerge w:val="restart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на плановый период</w:t>
            </w:r>
          </w:p>
        </w:tc>
        <w:tc>
          <w:tcPr>
            <w:tcW w:w="1729" w:type="dxa"/>
            <w:vMerge/>
          </w:tcPr>
          <w:p w:rsidR="000D4D60" w:rsidRPr="00A641AA" w:rsidRDefault="000D4D60" w:rsidP="001A557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D4D60" w:rsidRPr="00A641AA" w:rsidTr="001A557D">
        <w:tc>
          <w:tcPr>
            <w:tcW w:w="1123" w:type="dxa"/>
            <w:vMerge/>
          </w:tcPr>
          <w:p w:rsidR="000D4D60" w:rsidRPr="00A641AA" w:rsidRDefault="000D4D60" w:rsidP="001A557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9" w:type="dxa"/>
            <w:vMerge/>
          </w:tcPr>
          <w:p w:rsidR="000D4D60" w:rsidRPr="00A641AA" w:rsidRDefault="000D4D60" w:rsidP="001A557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6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первый год</w:t>
            </w:r>
          </w:p>
        </w:tc>
        <w:tc>
          <w:tcPr>
            <w:tcW w:w="100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второй год</w:t>
            </w:r>
          </w:p>
        </w:tc>
        <w:tc>
          <w:tcPr>
            <w:tcW w:w="1729" w:type="dxa"/>
            <w:vMerge/>
          </w:tcPr>
          <w:p w:rsidR="000D4D60" w:rsidRPr="00A641AA" w:rsidRDefault="000D4D60" w:rsidP="001A557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6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первый год</w:t>
            </w:r>
          </w:p>
        </w:tc>
        <w:tc>
          <w:tcPr>
            <w:tcW w:w="100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второй год</w:t>
            </w:r>
          </w:p>
        </w:tc>
        <w:tc>
          <w:tcPr>
            <w:tcW w:w="1729" w:type="dxa"/>
            <w:vMerge/>
          </w:tcPr>
          <w:p w:rsidR="000D4D60" w:rsidRPr="00A641AA" w:rsidRDefault="000D4D60" w:rsidP="001A557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6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первый год</w:t>
            </w:r>
          </w:p>
        </w:tc>
        <w:tc>
          <w:tcPr>
            <w:tcW w:w="100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второй год</w:t>
            </w:r>
          </w:p>
        </w:tc>
        <w:tc>
          <w:tcPr>
            <w:tcW w:w="1729" w:type="dxa"/>
            <w:vMerge/>
          </w:tcPr>
          <w:p w:rsidR="000D4D60" w:rsidRPr="00A641AA" w:rsidRDefault="000D4D60" w:rsidP="001A557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D4D60" w:rsidRPr="00A641AA" w:rsidTr="001A557D">
        <w:tc>
          <w:tcPr>
            <w:tcW w:w="1123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1</w:t>
            </w: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2</w:t>
            </w:r>
          </w:p>
        </w:tc>
        <w:tc>
          <w:tcPr>
            <w:tcW w:w="106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3</w:t>
            </w:r>
          </w:p>
        </w:tc>
        <w:tc>
          <w:tcPr>
            <w:tcW w:w="100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4</w:t>
            </w: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5</w:t>
            </w:r>
          </w:p>
        </w:tc>
        <w:tc>
          <w:tcPr>
            <w:tcW w:w="106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6</w:t>
            </w:r>
          </w:p>
        </w:tc>
        <w:tc>
          <w:tcPr>
            <w:tcW w:w="100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7</w:t>
            </w: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8</w:t>
            </w:r>
          </w:p>
        </w:tc>
        <w:tc>
          <w:tcPr>
            <w:tcW w:w="106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9</w:t>
            </w:r>
          </w:p>
        </w:tc>
        <w:tc>
          <w:tcPr>
            <w:tcW w:w="100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10</w:t>
            </w: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11</w:t>
            </w:r>
          </w:p>
        </w:tc>
      </w:tr>
      <w:tr w:rsidR="000D4D60" w:rsidRPr="00A641AA" w:rsidTr="001A557D">
        <w:tc>
          <w:tcPr>
            <w:tcW w:w="1123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6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0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6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0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6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0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4D60" w:rsidRPr="00A641AA" w:rsidTr="0009362E">
        <w:tc>
          <w:tcPr>
            <w:tcW w:w="1123" w:type="dxa"/>
            <w:tcBorders>
              <w:bottom w:val="single" w:sz="4" w:space="0" w:color="auto"/>
            </w:tcBorders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6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0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6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0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6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0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4D60" w:rsidRPr="00A641AA" w:rsidTr="0009362E">
        <w:tblPrEx>
          <w:tblBorders>
            <w:left w:val="nil"/>
            <w:right w:val="nil"/>
          </w:tblBorders>
        </w:tblPrEx>
        <w:tc>
          <w:tcPr>
            <w:tcW w:w="1123" w:type="dxa"/>
            <w:tcBorders>
              <w:left w:val="single" w:sz="4" w:space="0" w:color="auto"/>
            </w:tcBorders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lastRenderedPageBreak/>
              <w:t>Итого</w:t>
            </w: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6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0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6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0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6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0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  <w:tcBorders>
              <w:bottom w:val="nil"/>
              <w:right w:val="nil"/>
            </w:tcBorders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</w:tbl>
    <w:p w:rsidR="000D4D60" w:rsidRPr="00A641AA" w:rsidRDefault="000D4D60" w:rsidP="000D4D60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0D4D60" w:rsidRPr="00A641AA" w:rsidRDefault="000D4D60" w:rsidP="000D4D60">
      <w:pPr>
        <w:pStyle w:val="ConsPlusNonformat"/>
        <w:jc w:val="both"/>
      </w:pPr>
      <w:r w:rsidRPr="00A641AA">
        <w:t xml:space="preserve">                 2. Операции с источниками финансирования</w:t>
      </w:r>
    </w:p>
    <w:p w:rsidR="000D4D60" w:rsidRPr="00A641AA" w:rsidRDefault="000D4D60" w:rsidP="000D4D60">
      <w:pPr>
        <w:pStyle w:val="ConsPlusNonformat"/>
        <w:jc w:val="both"/>
      </w:pPr>
      <w:r w:rsidRPr="00A641AA">
        <w:t xml:space="preserve">                              дефицита бюджета</w:t>
      </w:r>
    </w:p>
    <w:p w:rsidR="000D4D60" w:rsidRPr="00A641AA" w:rsidRDefault="000D4D60" w:rsidP="000D4D60">
      <w:pPr>
        <w:pStyle w:val="ConsPlusNormal"/>
        <w:jc w:val="both"/>
        <w:rPr>
          <w:rFonts w:ascii="Courier New" w:hAnsi="Courier New" w:cs="Courier New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2806"/>
        <w:gridCol w:w="2916"/>
        <w:gridCol w:w="1404"/>
        <w:gridCol w:w="1404"/>
        <w:gridCol w:w="1729"/>
      </w:tblGrid>
      <w:tr w:rsidR="000D4D60" w:rsidRPr="00A641AA" w:rsidTr="00A641AA">
        <w:tc>
          <w:tcPr>
            <w:tcW w:w="1560" w:type="dxa"/>
            <w:vMerge w:val="restart"/>
          </w:tcPr>
          <w:p w:rsidR="000D4D60" w:rsidRPr="00A641AA" w:rsidRDefault="00F162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Код по БК и дополнительной классификации</w:t>
            </w:r>
          </w:p>
        </w:tc>
        <w:tc>
          <w:tcPr>
            <w:tcW w:w="2806" w:type="dxa"/>
            <w:vMerge w:val="restart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Дата начала ввода в действие</w:t>
            </w:r>
          </w:p>
        </w:tc>
        <w:tc>
          <w:tcPr>
            <w:tcW w:w="5724" w:type="dxa"/>
            <w:gridSpan w:val="3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Бюджетные ассигнования</w:t>
            </w:r>
          </w:p>
        </w:tc>
        <w:tc>
          <w:tcPr>
            <w:tcW w:w="1729" w:type="dxa"/>
            <w:vMerge w:val="restart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Примечание</w:t>
            </w:r>
          </w:p>
        </w:tc>
      </w:tr>
      <w:tr w:rsidR="000D4D60" w:rsidRPr="00A641AA" w:rsidTr="00A641AA">
        <w:tc>
          <w:tcPr>
            <w:tcW w:w="1560" w:type="dxa"/>
            <w:vMerge/>
          </w:tcPr>
          <w:p w:rsidR="000D4D60" w:rsidRPr="00A641AA" w:rsidRDefault="000D4D60" w:rsidP="001A557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6" w:type="dxa"/>
            <w:vMerge/>
          </w:tcPr>
          <w:p w:rsidR="000D4D60" w:rsidRPr="00A641AA" w:rsidRDefault="000D4D60" w:rsidP="001A557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16" w:type="dxa"/>
            <w:vMerge w:val="restart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на текущий финансовый год</w:t>
            </w:r>
          </w:p>
        </w:tc>
        <w:tc>
          <w:tcPr>
            <w:tcW w:w="2808" w:type="dxa"/>
            <w:gridSpan w:val="2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на плановый период</w:t>
            </w:r>
          </w:p>
        </w:tc>
        <w:tc>
          <w:tcPr>
            <w:tcW w:w="1729" w:type="dxa"/>
            <w:vMerge/>
          </w:tcPr>
          <w:p w:rsidR="000D4D60" w:rsidRPr="00A641AA" w:rsidRDefault="000D4D60" w:rsidP="001A557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D4D60" w:rsidRPr="00A641AA" w:rsidTr="00A641AA">
        <w:tc>
          <w:tcPr>
            <w:tcW w:w="1560" w:type="dxa"/>
            <w:vMerge/>
          </w:tcPr>
          <w:p w:rsidR="000D4D60" w:rsidRPr="00A641AA" w:rsidRDefault="000D4D60" w:rsidP="001A557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6" w:type="dxa"/>
            <w:vMerge/>
          </w:tcPr>
          <w:p w:rsidR="000D4D60" w:rsidRPr="00A641AA" w:rsidRDefault="000D4D60" w:rsidP="001A557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16" w:type="dxa"/>
            <w:vMerge/>
          </w:tcPr>
          <w:p w:rsidR="000D4D60" w:rsidRPr="00A641AA" w:rsidRDefault="000D4D60" w:rsidP="001A557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первый год</w:t>
            </w:r>
          </w:p>
        </w:tc>
        <w:tc>
          <w:tcPr>
            <w:tcW w:w="1404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второй год</w:t>
            </w:r>
          </w:p>
        </w:tc>
        <w:tc>
          <w:tcPr>
            <w:tcW w:w="1729" w:type="dxa"/>
            <w:vMerge/>
          </w:tcPr>
          <w:p w:rsidR="000D4D60" w:rsidRPr="00A641AA" w:rsidRDefault="000D4D60" w:rsidP="001A557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D4D60" w:rsidRPr="00A641AA" w:rsidTr="00A641AA">
        <w:tc>
          <w:tcPr>
            <w:tcW w:w="1560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1</w:t>
            </w:r>
          </w:p>
        </w:tc>
        <w:tc>
          <w:tcPr>
            <w:tcW w:w="2806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2</w:t>
            </w:r>
          </w:p>
        </w:tc>
        <w:tc>
          <w:tcPr>
            <w:tcW w:w="2916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3</w:t>
            </w:r>
          </w:p>
        </w:tc>
        <w:tc>
          <w:tcPr>
            <w:tcW w:w="1404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4</w:t>
            </w:r>
          </w:p>
        </w:tc>
        <w:tc>
          <w:tcPr>
            <w:tcW w:w="1404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5</w:t>
            </w: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6</w:t>
            </w:r>
          </w:p>
        </w:tc>
      </w:tr>
      <w:tr w:rsidR="000D4D60" w:rsidRPr="00A641AA" w:rsidTr="00A641AA">
        <w:tc>
          <w:tcPr>
            <w:tcW w:w="1560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806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916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04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04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4D60" w:rsidRPr="00A641AA" w:rsidTr="0009362E">
        <w:tc>
          <w:tcPr>
            <w:tcW w:w="1560" w:type="dxa"/>
            <w:tcBorders>
              <w:bottom w:val="single" w:sz="4" w:space="0" w:color="auto"/>
            </w:tcBorders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916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04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04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4D60" w:rsidRPr="00A641AA" w:rsidTr="0009362E">
        <w:tblPrEx>
          <w:tblBorders>
            <w:left w:val="nil"/>
            <w:right w:val="nil"/>
          </w:tblBorders>
        </w:tblPrEx>
        <w:tc>
          <w:tcPr>
            <w:tcW w:w="436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A641AA">
              <w:rPr>
                <w:rFonts w:ascii="Courier New" w:hAnsi="Courier New" w:cs="Courier New"/>
                <w:sz w:val="20"/>
              </w:rPr>
              <w:t>Итого</w:t>
            </w:r>
          </w:p>
        </w:tc>
        <w:tc>
          <w:tcPr>
            <w:tcW w:w="2916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04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04" w:type="dxa"/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  <w:tcBorders>
              <w:bottom w:val="nil"/>
              <w:right w:val="nil"/>
            </w:tcBorders>
          </w:tcPr>
          <w:p w:rsidR="000D4D60" w:rsidRPr="00A641AA" w:rsidRDefault="000D4D60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</w:tbl>
    <w:p w:rsidR="000D4D60" w:rsidRPr="00A641AA" w:rsidRDefault="000D4D60" w:rsidP="000D4D60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0D4D60" w:rsidRPr="00A641AA" w:rsidRDefault="000D4D60" w:rsidP="000D4D60">
      <w:pPr>
        <w:pStyle w:val="ConsPlusNonformat"/>
        <w:jc w:val="both"/>
      </w:pPr>
      <w:r w:rsidRPr="00A641AA">
        <w:t>Ответственный исполнитель ___________ _________ _____________ _________</w:t>
      </w:r>
    </w:p>
    <w:p w:rsidR="000D4D60" w:rsidRPr="00A641AA" w:rsidRDefault="000D4D60" w:rsidP="000D4D60">
      <w:pPr>
        <w:pStyle w:val="ConsPlusNonformat"/>
        <w:jc w:val="both"/>
      </w:pPr>
      <w:r w:rsidRPr="00A641AA">
        <w:t xml:space="preserve">                          </w:t>
      </w:r>
      <w:proofErr w:type="gramStart"/>
      <w:r w:rsidRPr="00A641AA">
        <w:t>(должность) (подпись) (расшифровка  (телефон)</w:t>
      </w:r>
      <w:proofErr w:type="gramEnd"/>
    </w:p>
    <w:p w:rsidR="000D4D60" w:rsidRPr="00A641AA" w:rsidRDefault="000D4D60" w:rsidP="000D4D60">
      <w:pPr>
        <w:pStyle w:val="ConsPlusNonformat"/>
        <w:jc w:val="both"/>
      </w:pPr>
      <w:r w:rsidRPr="00A641AA">
        <w:t xml:space="preserve">                                                  подписи)</w:t>
      </w:r>
    </w:p>
    <w:p w:rsidR="00A10EFC" w:rsidRPr="00A641AA" w:rsidRDefault="000D4D60" w:rsidP="00C26F38">
      <w:pPr>
        <w:pStyle w:val="ConsPlusNonformat"/>
        <w:jc w:val="both"/>
      </w:pPr>
      <w:r w:rsidRPr="00A641AA">
        <w:t>"__" ___________ 20__ г.</w:t>
      </w:r>
    </w:p>
    <w:sectPr w:rsidR="00A10EFC" w:rsidRPr="00A641AA" w:rsidSect="00D60470">
      <w:headerReference w:type="default" r:id="rId8"/>
      <w:pgSz w:w="16838" w:h="11905" w:orient="landscape"/>
      <w:pgMar w:top="567" w:right="395" w:bottom="850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102" w:rsidRDefault="00F97102" w:rsidP="000E7957">
      <w:pPr>
        <w:spacing w:after="0" w:line="240" w:lineRule="auto"/>
      </w:pPr>
      <w:r>
        <w:separator/>
      </w:r>
    </w:p>
  </w:endnote>
  <w:endnote w:type="continuationSeparator" w:id="0">
    <w:p w:rsidR="00F97102" w:rsidRDefault="00F97102" w:rsidP="000E7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102" w:rsidRDefault="00F97102" w:rsidP="000E7957">
      <w:pPr>
        <w:spacing w:after="0" w:line="240" w:lineRule="auto"/>
      </w:pPr>
      <w:r>
        <w:separator/>
      </w:r>
    </w:p>
  </w:footnote>
  <w:footnote w:type="continuationSeparator" w:id="0">
    <w:p w:rsidR="00F97102" w:rsidRDefault="00F97102" w:rsidP="000E7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3980716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E7957" w:rsidRPr="000E7957" w:rsidRDefault="00C1633C">
        <w:pPr>
          <w:pStyle w:val="a3"/>
          <w:jc w:val="center"/>
          <w:rPr>
            <w:sz w:val="20"/>
            <w:szCs w:val="20"/>
          </w:rPr>
        </w:pPr>
        <w:r w:rsidRPr="000E7957">
          <w:rPr>
            <w:sz w:val="20"/>
            <w:szCs w:val="20"/>
          </w:rPr>
          <w:fldChar w:fldCharType="begin"/>
        </w:r>
        <w:r w:rsidR="000E7957" w:rsidRPr="000E7957">
          <w:rPr>
            <w:sz w:val="20"/>
            <w:szCs w:val="20"/>
          </w:rPr>
          <w:instrText>PAGE   \* MERGEFORMAT</w:instrText>
        </w:r>
        <w:r w:rsidRPr="000E7957">
          <w:rPr>
            <w:sz w:val="20"/>
            <w:szCs w:val="20"/>
          </w:rPr>
          <w:fldChar w:fldCharType="separate"/>
        </w:r>
        <w:r w:rsidR="003C0613">
          <w:rPr>
            <w:noProof/>
            <w:sz w:val="20"/>
            <w:szCs w:val="20"/>
          </w:rPr>
          <w:t>2</w:t>
        </w:r>
        <w:r w:rsidRPr="000E7957">
          <w:rPr>
            <w:sz w:val="20"/>
            <w:szCs w:val="20"/>
          </w:rPr>
          <w:fldChar w:fldCharType="end"/>
        </w:r>
      </w:p>
    </w:sdtContent>
  </w:sdt>
  <w:p w:rsidR="000E7957" w:rsidRDefault="000E79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DD"/>
    <w:rsid w:val="00053FFA"/>
    <w:rsid w:val="0009362E"/>
    <w:rsid w:val="000D4D60"/>
    <w:rsid w:val="000E7957"/>
    <w:rsid w:val="000F27A5"/>
    <w:rsid w:val="001D1E6A"/>
    <w:rsid w:val="003B5855"/>
    <w:rsid w:val="003C0613"/>
    <w:rsid w:val="00492A62"/>
    <w:rsid w:val="00496C12"/>
    <w:rsid w:val="005B7C22"/>
    <w:rsid w:val="005D7D67"/>
    <w:rsid w:val="006840DD"/>
    <w:rsid w:val="006F7049"/>
    <w:rsid w:val="008309EF"/>
    <w:rsid w:val="008E5000"/>
    <w:rsid w:val="00936EBC"/>
    <w:rsid w:val="00A10EFC"/>
    <w:rsid w:val="00A641AA"/>
    <w:rsid w:val="00B0642F"/>
    <w:rsid w:val="00B25159"/>
    <w:rsid w:val="00B6643C"/>
    <w:rsid w:val="00B86EFB"/>
    <w:rsid w:val="00C1633C"/>
    <w:rsid w:val="00C240FA"/>
    <w:rsid w:val="00C26F38"/>
    <w:rsid w:val="00C30DDF"/>
    <w:rsid w:val="00C90672"/>
    <w:rsid w:val="00D60470"/>
    <w:rsid w:val="00D77470"/>
    <w:rsid w:val="00E26F2D"/>
    <w:rsid w:val="00E92D88"/>
    <w:rsid w:val="00EA0A58"/>
    <w:rsid w:val="00F16260"/>
    <w:rsid w:val="00F97102"/>
    <w:rsid w:val="00FF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E7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7957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0E7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7957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E7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7957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0E7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7957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1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1890A7E668B568ABAE06BC9DE0B5822BC38F963754FA44F1D0614E8414F66B5F9D6275AD5FC495CU1VA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17</cp:revision>
  <cp:lastPrinted>2020-11-13T10:55:00Z</cp:lastPrinted>
  <dcterms:created xsi:type="dcterms:W3CDTF">2020-11-12T06:27:00Z</dcterms:created>
  <dcterms:modified xsi:type="dcterms:W3CDTF">2026-06-29T10:59:00Z</dcterms:modified>
</cp:coreProperties>
</file>