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54B" w14:textId="77777777" w:rsidR="002E5A4D" w:rsidRDefault="002E5A4D" w:rsidP="002E5A4D">
      <w:pPr>
        <w:pStyle w:val="20"/>
        <w:shd w:val="clear" w:color="auto" w:fill="auto"/>
        <w:spacing w:after="277"/>
      </w:pPr>
      <w:r>
        <w:t>БАШКОРТОСТАН РЕСПУБЛИКАЬЫ ЙЫЛЫЙЫР РАЙОНЫ МУНИЦИПАЛЬ</w:t>
      </w:r>
      <w:r>
        <w:br/>
        <w:t>РАЙОН ХАКИМИЭТЕНЕЦ ФИНАНС ИДАРАЛЫБЫ</w:t>
      </w:r>
    </w:p>
    <w:p w14:paraId="2BF6F625" w14:textId="77777777" w:rsidR="002E5A4D" w:rsidRDefault="002E5A4D" w:rsidP="002E5A4D">
      <w:pPr>
        <w:pStyle w:val="20"/>
        <w:shd w:val="clear" w:color="auto" w:fill="auto"/>
        <w:spacing w:after="0" w:line="322" w:lineRule="exact"/>
      </w:pPr>
      <w:r>
        <w:t>ФИНАНСОВОЕ УПРАВЛЕНИЕ АДМИНИСТРАЦИИ МУНИЦИПАЛЬНОГО</w:t>
      </w:r>
      <w:r>
        <w:br/>
        <w:t>РАЙОНА ЗИЛАИРСКИЙ РАЙОН РЕСПУБЛИКИ БАШКОРТОСТАН</w:t>
      </w:r>
    </w:p>
    <w:p w14:paraId="3C4DB040" w14:textId="77777777" w:rsidR="002E5A4D" w:rsidRDefault="002E5A4D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0B6F53AE" w14:textId="77777777" w:rsidR="002E5A4D" w:rsidRDefault="002E5A4D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8E9F82D" w14:textId="77777777" w:rsidR="002E5A4D" w:rsidRDefault="002E5A4D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5ECD04C1" w14:textId="2FA9B3B6" w:rsidR="000A0C64" w:rsidRDefault="005F1B9C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F1B9C">
        <w:rPr>
          <w:b/>
        </w:rPr>
        <w:t>Информация о проведенных контрольных мероприятиях, о выявленных при их проведении нарушениях, о внесенных представлениях</w:t>
      </w:r>
      <w:r w:rsidR="009E1C1B">
        <w:rPr>
          <w:b/>
        </w:rPr>
        <w:t xml:space="preserve"> по состоянию на </w:t>
      </w:r>
      <w:r w:rsidR="00A21432">
        <w:rPr>
          <w:b/>
        </w:rPr>
        <w:t>3</w:t>
      </w:r>
      <w:r w:rsidR="009E1C1B">
        <w:rPr>
          <w:b/>
        </w:rPr>
        <w:t xml:space="preserve">1 </w:t>
      </w:r>
      <w:r w:rsidR="00FB3DC7">
        <w:rPr>
          <w:b/>
        </w:rPr>
        <w:t>декабря</w:t>
      </w:r>
      <w:r w:rsidR="009E1C1B">
        <w:rPr>
          <w:b/>
        </w:rPr>
        <w:t xml:space="preserve"> 2022 года</w:t>
      </w:r>
    </w:p>
    <w:p w14:paraId="7A3C3C6C" w14:textId="77777777" w:rsidR="005F1B9C" w:rsidRPr="000A0C64" w:rsidRDefault="005F1B9C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73E6F30B" w14:textId="77777777" w:rsidR="005748C8" w:rsidRDefault="005748C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Финансовое управление Администрации муниципального района Зилаирский район Республики Башкортостан осуществляет полномочия:</w:t>
      </w:r>
    </w:p>
    <w:p w14:paraId="7E06D7EA" w14:textId="77777777" w:rsidR="005748C8" w:rsidRDefault="005748C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1) по </w:t>
      </w:r>
      <w:r w:rsidRPr="005748C8">
        <w:t xml:space="preserve">внутреннему муниципальному финансовому контролю </w:t>
      </w:r>
      <w:r>
        <w:t>в сфере бюджетных правоотношений;</w:t>
      </w:r>
    </w:p>
    <w:p w14:paraId="67963400" w14:textId="77777777" w:rsidR="005748C8" w:rsidRDefault="005748C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2) по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0855D7EB" w14:textId="63FC3D82" w:rsidR="00823E2F" w:rsidRDefault="009E1C1B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По состоянию на </w:t>
      </w:r>
      <w:r w:rsidR="00F61FBB">
        <w:t>3</w:t>
      </w:r>
      <w:r>
        <w:t xml:space="preserve">1 </w:t>
      </w:r>
      <w:r w:rsidR="00F61FBB">
        <w:t>декабря</w:t>
      </w:r>
      <w:r w:rsidR="00823E2F" w:rsidRPr="00823E2F">
        <w:t xml:space="preserve"> 2022 год</w:t>
      </w:r>
      <w:r>
        <w:t>а</w:t>
      </w:r>
      <w:r w:rsidR="00823E2F">
        <w:t xml:space="preserve"> </w:t>
      </w:r>
      <w:r w:rsidR="00CD36C9">
        <w:t xml:space="preserve">проведено </w:t>
      </w:r>
      <w:r>
        <w:t>4</w:t>
      </w:r>
      <w:r w:rsidR="00641D77" w:rsidRPr="00641D77">
        <w:t xml:space="preserve"> контрольных мероприяти</w:t>
      </w:r>
      <w:r w:rsidR="00823E2F">
        <w:t>я</w:t>
      </w:r>
      <w:r w:rsidR="00641D77">
        <w:t>, из них</w:t>
      </w:r>
      <w:r w:rsidR="00641D77" w:rsidRPr="00641D77">
        <w:t>:</w:t>
      </w:r>
      <w:r w:rsidR="00CD36C9">
        <w:t xml:space="preserve"> по плану – </w:t>
      </w:r>
      <w:r>
        <w:t>4</w:t>
      </w:r>
      <w:r w:rsidR="00823E2F">
        <w:t>.</w:t>
      </w:r>
    </w:p>
    <w:p w14:paraId="604905C5" w14:textId="7ADD337C" w:rsidR="00641D77" w:rsidRPr="00E82733" w:rsidRDefault="00641D77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641D77">
        <w:t xml:space="preserve">Сумма </w:t>
      </w:r>
      <w:r w:rsidR="00874FA4">
        <w:t xml:space="preserve">проверенных средств составила – </w:t>
      </w:r>
      <w:r w:rsidR="00A21432">
        <w:rPr>
          <w:color w:val="000000" w:themeColor="text1"/>
        </w:rPr>
        <w:t xml:space="preserve">292 175 </w:t>
      </w:r>
      <w:r w:rsidR="007B1F90">
        <w:rPr>
          <w:color w:val="000000" w:themeColor="text1"/>
        </w:rPr>
        <w:t>377,8</w:t>
      </w:r>
      <w:r w:rsidRPr="00E82733">
        <w:rPr>
          <w:color w:val="000000" w:themeColor="text1"/>
        </w:rPr>
        <w:t xml:space="preserve"> руб.</w:t>
      </w:r>
    </w:p>
    <w:p w14:paraId="6C6F47A1" w14:textId="1D0F4340" w:rsidR="00641D77" w:rsidRDefault="00641D77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641D77">
        <w:t xml:space="preserve">По результатам проверок выявлено нарушений на сумму </w:t>
      </w:r>
      <w:r w:rsidR="00A21432">
        <w:t>44 233,8</w:t>
      </w:r>
      <w:r w:rsidR="00AE799B">
        <w:t xml:space="preserve"> </w:t>
      </w:r>
      <w:r w:rsidRPr="00641D77">
        <w:t>руб.</w:t>
      </w:r>
      <w:r w:rsidR="00833F4A">
        <w:t xml:space="preserve">, из них: неправомерные </w:t>
      </w:r>
      <w:r w:rsidR="009A7C05">
        <w:t xml:space="preserve">на сумму – </w:t>
      </w:r>
      <w:r w:rsidR="007B1F90">
        <w:t>43 932,74</w:t>
      </w:r>
      <w:r w:rsidR="00AE799B">
        <w:t xml:space="preserve"> </w:t>
      </w:r>
      <w:r w:rsidR="009A7C05">
        <w:t xml:space="preserve">руб. и неэффективные – </w:t>
      </w:r>
      <w:r w:rsidR="007B1F90">
        <w:t>301,06</w:t>
      </w:r>
      <w:r w:rsidR="00AE799B">
        <w:t xml:space="preserve"> </w:t>
      </w:r>
      <w:r w:rsidR="009A7C05">
        <w:t>руб.</w:t>
      </w:r>
    </w:p>
    <w:p w14:paraId="041BEF5E" w14:textId="5E127387" w:rsidR="00E34281" w:rsidRDefault="0018300E" w:rsidP="002E5A4D">
      <w:pPr>
        <w:widowControl w:val="0"/>
        <w:autoSpaceDE w:val="0"/>
        <w:autoSpaceDN w:val="0"/>
        <w:adjustRightInd w:val="0"/>
        <w:spacing w:before="240" w:line="360" w:lineRule="auto"/>
        <w:ind w:firstLine="567"/>
        <w:jc w:val="both"/>
      </w:pPr>
      <w:r>
        <w:t xml:space="preserve">По итогам проверок восстановлено в бюджет </w:t>
      </w:r>
      <w:r w:rsidR="007B1F90">
        <w:t>32</w:t>
      </w:r>
      <w:r w:rsidR="00AE799B">
        <w:t> 84</w:t>
      </w:r>
      <w:r w:rsidR="007B1F90">
        <w:t xml:space="preserve">2 </w:t>
      </w:r>
      <w:r w:rsidR="00AE799B">
        <w:t>руб</w:t>
      </w:r>
      <w:r w:rsidR="00B14708">
        <w:t>.</w:t>
      </w:r>
      <w:r w:rsidR="00A77FA6">
        <w:t>: из них 2</w:t>
      </w:r>
      <w:r w:rsidR="00AE799B">
        <w:t>84</w:t>
      </w:r>
      <w:r w:rsidR="007B1F90">
        <w:t xml:space="preserve">2 </w:t>
      </w:r>
      <w:r w:rsidR="00A77FA6">
        <w:t xml:space="preserve"> рублей -</w:t>
      </w:r>
      <w:r>
        <w:t xml:space="preserve"> </w:t>
      </w:r>
      <w:r w:rsidR="00B14708">
        <w:t>уменьшением финансирования средств бюджета муниципального образования (по уведомлению</w:t>
      </w:r>
      <w:r w:rsidR="0047136E">
        <w:t>)</w:t>
      </w:r>
      <w:r w:rsidR="007B1F90">
        <w:t>, 30 000</w:t>
      </w:r>
      <w:r w:rsidR="00A77FA6">
        <w:t xml:space="preserve"> рублей - поступило в доход бюджета за счет уплаты административного штрафа</w:t>
      </w:r>
      <w:r w:rsidR="00B14708">
        <w:t>.</w:t>
      </w:r>
    </w:p>
    <w:p w14:paraId="3EBA90A3" w14:textId="77777777" w:rsidR="003C3B68" w:rsidRPr="003C3B68" w:rsidRDefault="003F7BF9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Типовые нарушения бюджетного законодательства по учреждениям муниципального района Зилаирский райо</w:t>
      </w:r>
      <w:r w:rsidR="003C3B68">
        <w:t>н Республики Башкортостан</w:t>
      </w:r>
      <w:r w:rsidR="003C3B68" w:rsidRPr="003C3B68">
        <w:t>:</w:t>
      </w:r>
    </w:p>
    <w:p w14:paraId="164B8C7E" w14:textId="77777777" w:rsid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нарушение сроков формирования, утверждения и доведения государственного (муниципального) задания, внесения в него изменений;</w:t>
      </w:r>
    </w:p>
    <w:p w14:paraId="6B5977FE" w14:textId="77777777" w:rsidR="00A77FA6" w:rsidRPr="003C3B68" w:rsidRDefault="00A77FA6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- </w:t>
      </w:r>
      <w:r w:rsidRPr="00A77FA6">
        <w:t xml:space="preserve">нарушение сроков размещения на сайте </w:t>
      </w:r>
      <w:hyperlink r:id="rId6" w:history="1">
        <w:r w:rsidRPr="00A77FA6">
          <w:rPr>
            <w:rStyle w:val="a7"/>
            <w:lang w:val="en-US"/>
          </w:rPr>
          <w:t>www</w:t>
        </w:r>
        <w:r w:rsidRPr="00A77FA6">
          <w:rPr>
            <w:rStyle w:val="a7"/>
          </w:rPr>
          <w:t>.</w:t>
        </w:r>
        <w:r w:rsidRPr="00A77FA6">
          <w:rPr>
            <w:rStyle w:val="a7"/>
            <w:lang w:val="en-US"/>
          </w:rPr>
          <w:t>bus</w:t>
        </w:r>
        <w:r w:rsidRPr="00A77FA6">
          <w:rPr>
            <w:rStyle w:val="a7"/>
          </w:rPr>
          <w:t>.</w:t>
        </w:r>
        <w:r w:rsidRPr="00A77FA6">
          <w:rPr>
            <w:rStyle w:val="a7"/>
            <w:lang w:val="en-US"/>
          </w:rPr>
          <w:t>gov</w:t>
        </w:r>
        <w:r w:rsidRPr="00A77FA6">
          <w:rPr>
            <w:rStyle w:val="a7"/>
          </w:rPr>
          <w:t>.</w:t>
        </w:r>
        <w:r w:rsidRPr="00A77FA6">
          <w:rPr>
            <w:rStyle w:val="a7"/>
            <w:lang w:val="en-US"/>
          </w:rPr>
          <w:t>ru</w:t>
        </w:r>
      </w:hyperlink>
      <w:r w:rsidRPr="00A77FA6">
        <w:t xml:space="preserve"> плана финансово-хозяйственной деятельности и муниципального задания</w:t>
      </w:r>
      <w:r>
        <w:t>;</w:t>
      </w:r>
    </w:p>
    <w:p w14:paraId="625D2A48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rPr>
          <w:b/>
        </w:rPr>
        <w:t xml:space="preserve">- </w:t>
      </w:r>
      <w:r w:rsidRPr="003C3B68">
        <w:rPr>
          <w:bCs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контрактом;</w:t>
      </w:r>
    </w:p>
    <w:p w14:paraId="2B2BF249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нарушение последовательности оформления первичных документов;</w:t>
      </w:r>
    </w:p>
    <w:p w14:paraId="4FFAA419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lastRenderedPageBreak/>
        <w:t>- оформление путевых листов с нарушениями приказа Минтранса РФ;</w:t>
      </w:r>
    </w:p>
    <w:p w14:paraId="5D763B28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 xml:space="preserve">- нарушение порядка формирования авансовых отчетов сотрудниками учреждения и сроков их представления; </w:t>
      </w:r>
    </w:p>
    <w:p w14:paraId="1BC852D6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-имеются расходы бюджетных средств, не подтвержденные документами;</w:t>
      </w:r>
    </w:p>
    <w:p w14:paraId="6F1EA565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оплата налогов за неиспользуемое имущество;</w:t>
      </w:r>
    </w:p>
    <w:p w14:paraId="05BC02BD" w14:textId="77777777" w:rsidR="003C3B68" w:rsidRPr="003C3B68" w:rsidRDefault="00A77FA6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- </w:t>
      </w:r>
      <w:r w:rsidRPr="00A77FA6">
        <w:t>нарушение п. 7 ст. 9 закона о бухучете, п. 21 ФСБУ 27/2021 «Документы и документооборот в бухгалтерском учете», п. 16 Положения по ведению бухгалтерского учета и бухгалтерской отчетности в РФ</w:t>
      </w:r>
      <w:r>
        <w:t xml:space="preserve"> </w:t>
      </w:r>
      <w:r w:rsidRPr="00A77FA6">
        <w:t>(несоответствие данных бухгалтерского (бюджетного) учета первичным документам)</w:t>
      </w:r>
      <w:r w:rsidR="003C3B68" w:rsidRPr="003C3B68">
        <w:t>;</w:t>
      </w:r>
    </w:p>
    <w:p w14:paraId="18C1C7A2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неполное либо несвоевременное перечисление платежей в бюджет;</w:t>
      </w:r>
    </w:p>
    <w:p w14:paraId="5D144374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взятие субъектом контроля обязательств, сверх утвержденных лимитов;</w:t>
      </w:r>
    </w:p>
    <w:p w14:paraId="6D6C9C6B" w14:textId="77777777" w:rsid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имеются несоответствия в нормативных документах законодательству РФ;</w:t>
      </w:r>
    </w:p>
    <w:p w14:paraId="7AB9A88F" w14:textId="77777777" w:rsidR="001D4B36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 xml:space="preserve"> </w:t>
      </w:r>
      <w:r w:rsidR="00212F95">
        <w:t xml:space="preserve">При реализации контрольного мероприятия </w:t>
      </w:r>
      <w:r w:rsidR="00212F95" w:rsidRPr="00212F95">
        <w:t xml:space="preserve">представление объектом контроля </w:t>
      </w:r>
      <w:r w:rsidR="00212F95">
        <w:t>докуме</w:t>
      </w:r>
      <w:r w:rsidR="00EE397F">
        <w:t>нтов, информации и иных сведений</w:t>
      </w:r>
      <w:r w:rsidR="00212F95">
        <w:t xml:space="preserve"> производится </w:t>
      </w:r>
      <w:r w:rsidR="00212F95" w:rsidRPr="00212F95">
        <w:t xml:space="preserve">в </w:t>
      </w:r>
      <w:r w:rsidR="00212F95">
        <w:t>срок.</w:t>
      </w:r>
      <w:r w:rsidR="00212F95" w:rsidRPr="00212F95">
        <w:t xml:space="preserve"> </w:t>
      </w:r>
    </w:p>
    <w:p w14:paraId="3F84612C" w14:textId="77777777" w:rsidR="008032F0" w:rsidRDefault="001D4B36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Представления</w:t>
      </w:r>
      <w:r w:rsidR="00212F95">
        <w:t xml:space="preserve"> (предписани</w:t>
      </w:r>
      <w:r>
        <w:t>я</w:t>
      </w:r>
      <w:r w:rsidR="00212F95">
        <w:t xml:space="preserve">) </w:t>
      </w:r>
      <w:r>
        <w:t>исполняются</w:t>
      </w:r>
      <w:r w:rsidR="008016B2">
        <w:t xml:space="preserve"> и представляю</w:t>
      </w:r>
      <w:r>
        <w:t xml:space="preserve">тся объектом контроля в виде </w:t>
      </w:r>
      <w:r w:rsidRPr="00212F95">
        <w:t>информаци</w:t>
      </w:r>
      <w:r>
        <w:t>и</w:t>
      </w:r>
      <w:r w:rsidR="008032F0">
        <w:t xml:space="preserve"> (приказа)</w:t>
      </w:r>
      <w:r w:rsidRPr="00212F95">
        <w:t xml:space="preserve"> об устранении нарушений и недостатков с приложением </w:t>
      </w:r>
      <w:r w:rsidR="00E82C89">
        <w:t>необходимых документов</w:t>
      </w:r>
      <w:r>
        <w:t>.</w:t>
      </w:r>
    </w:p>
    <w:p w14:paraId="5490AC20" w14:textId="5681590C" w:rsidR="00092389" w:rsidRDefault="008032F0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По состоянию на </w:t>
      </w:r>
      <w:r w:rsidR="007B1F90">
        <w:t>3</w:t>
      </w:r>
      <w:r>
        <w:t xml:space="preserve">1 </w:t>
      </w:r>
      <w:r w:rsidR="007B1F90">
        <w:t>декабря</w:t>
      </w:r>
      <w:r>
        <w:t xml:space="preserve"> 2022 года </w:t>
      </w:r>
      <w:r w:rsidR="009272B4">
        <w:t xml:space="preserve">по результатам проведенных контрольных мероприятий, по </w:t>
      </w:r>
      <w:r w:rsidR="007B1F90">
        <w:t>6</w:t>
      </w:r>
      <w:r w:rsidR="009272B4">
        <w:t xml:space="preserve"> объектам контроля направлены </w:t>
      </w:r>
      <w:r w:rsidR="007B1F90">
        <w:t>6</w:t>
      </w:r>
      <w:r w:rsidR="009272B4">
        <w:t xml:space="preserve"> представления и по 1 - материалы проверки направлены в Министерство финансов, для дальнейшего рассмотрения.</w:t>
      </w:r>
    </w:p>
    <w:p w14:paraId="4D282AFB" w14:textId="44FAF86D" w:rsidR="009272B4" w:rsidRDefault="00E82C89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По направленным представлениям </w:t>
      </w:r>
      <w:r w:rsidR="007B1F90">
        <w:t>5 объектов</w:t>
      </w:r>
      <w:r>
        <w:t xml:space="preserve"> контроля представили информацию в установленный срок, нарушений нет. По 1 объекту контроля, материалы которого были направлены в вышестоящие органы</w:t>
      </w:r>
      <w:r w:rsidR="002E5A4D">
        <w:t>, назначен административный штраф на виновное лицо (штраф оплачен в установленный постановлением срок)</w:t>
      </w:r>
    </w:p>
    <w:p w14:paraId="1905B37B" w14:textId="77777777" w:rsidR="003C3B68" w:rsidRDefault="003C3B68" w:rsidP="005748C8">
      <w:pPr>
        <w:widowControl w:val="0"/>
        <w:autoSpaceDE w:val="0"/>
        <w:autoSpaceDN w:val="0"/>
        <w:adjustRightInd w:val="0"/>
        <w:ind w:firstLine="567"/>
        <w:jc w:val="both"/>
      </w:pPr>
    </w:p>
    <w:p w14:paraId="0AC3366D" w14:textId="77777777" w:rsidR="00212F95" w:rsidRDefault="00212F95" w:rsidP="005748C8">
      <w:pPr>
        <w:widowControl w:val="0"/>
        <w:autoSpaceDE w:val="0"/>
        <w:autoSpaceDN w:val="0"/>
        <w:adjustRightInd w:val="0"/>
        <w:ind w:firstLine="567"/>
        <w:jc w:val="both"/>
      </w:pPr>
    </w:p>
    <w:p w14:paraId="7E0BA4AC" w14:textId="77777777" w:rsidR="00A27E43" w:rsidRDefault="00A27E43" w:rsidP="002D065E">
      <w:pPr>
        <w:widowControl w:val="0"/>
        <w:autoSpaceDE w:val="0"/>
        <w:autoSpaceDN w:val="0"/>
        <w:adjustRightInd w:val="0"/>
        <w:ind w:firstLine="709"/>
        <w:jc w:val="both"/>
      </w:pPr>
    </w:p>
    <w:p w14:paraId="1FB959B7" w14:textId="77777777" w:rsidR="003C3B68" w:rsidRDefault="003C3B68" w:rsidP="003C3B68">
      <w:pPr>
        <w:widowControl w:val="0"/>
        <w:autoSpaceDE w:val="0"/>
        <w:autoSpaceDN w:val="0"/>
        <w:adjustRightInd w:val="0"/>
        <w:jc w:val="both"/>
      </w:pPr>
    </w:p>
    <w:p w14:paraId="24B38571" w14:textId="77777777" w:rsidR="004F1150" w:rsidRDefault="004F1150" w:rsidP="002D065E">
      <w:pPr>
        <w:widowControl w:val="0"/>
        <w:autoSpaceDE w:val="0"/>
        <w:autoSpaceDN w:val="0"/>
        <w:adjustRightInd w:val="0"/>
        <w:ind w:firstLine="709"/>
        <w:jc w:val="both"/>
      </w:pPr>
    </w:p>
    <w:p w14:paraId="1613103A" w14:textId="77777777" w:rsidR="004F1150" w:rsidRDefault="004F1150" w:rsidP="002D065E">
      <w:pPr>
        <w:widowControl w:val="0"/>
        <w:autoSpaceDE w:val="0"/>
        <w:autoSpaceDN w:val="0"/>
        <w:adjustRightInd w:val="0"/>
        <w:ind w:firstLine="709"/>
        <w:jc w:val="both"/>
      </w:pPr>
    </w:p>
    <w:p w14:paraId="7462422E" w14:textId="77777777" w:rsidR="004908A2" w:rsidRDefault="004908A2" w:rsidP="00F531F5">
      <w:pPr>
        <w:widowControl w:val="0"/>
        <w:autoSpaceDE w:val="0"/>
        <w:autoSpaceDN w:val="0"/>
        <w:adjustRightInd w:val="0"/>
        <w:jc w:val="both"/>
      </w:pPr>
    </w:p>
    <w:p w14:paraId="7891D8FE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0E3E72E6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0CCAA751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55818606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64FF657A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34E4D63B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49FB7844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4F419295" w14:textId="77777777" w:rsidR="00F531F5" w:rsidRPr="00F531F5" w:rsidRDefault="00F531F5" w:rsidP="00F531F5">
      <w:pPr>
        <w:widowControl w:val="0"/>
        <w:autoSpaceDE w:val="0"/>
        <w:autoSpaceDN w:val="0"/>
        <w:adjustRightInd w:val="0"/>
        <w:jc w:val="both"/>
      </w:pPr>
    </w:p>
    <w:p w14:paraId="21A13BB7" w14:textId="77777777" w:rsidR="004908A2" w:rsidRPr="004908A2" w:rsidRDefault="004908A2" w:rsidP="004908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908A2">
        <w:rPr>
          <w:sz w:val="18"/>
          <w:szCs w:val="18"/>
        </w:rPr>
        <w:t xml:space="preserve">Исп.: </w:t>
      </w:r>
      <w:r w:rsidR="003C3B68">
        <w:rPr>
          <w:sz w:val="18"/>
          <w:szCs w:val="18"/>
        </w:rPr>
        <w:t>Кожевникова Ю.А.</w:t>
      </w:r>
    </w:p>
    <w:p w14:paraId="417CB04D" w14:textId="77777777" w:rsidR="004908A2" w:rsidRPr="004908A2" w:rsidRDefault="004908A2" w:rsidP="004908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908A2">
        <w:rPr>
          <w:sz w:val="18"/>
          <w:szCs w:val="18"/>
        </w:rPr>
        <w:t>Тел.: 8(34752)2-1</w:t>
      </w:r>
      <w:r w:rsidR="009E6880">
        <w:rPr>
          <w:sz w:val="18"/>
          <w:szCs w:val="18"/>
        </w:rPr>
        <w:t>0</w:t>
      </w:r>
      <w:r w:rsidRPr="004908A2">
        <w:rPr>
          <w:sz w:val="18"/>
          <w:szCs w:val="18"/>
        </w:rPr>
        <w:t>-</w:t>
      </w:r>
      <w:r w:rsidR="009E6880">
        <w:rPr>
          <w:sz w:val="18"/>
          <w:szCs w:val="18"/>
        </w:rPr>
        <w:t>18</w:t>
      </w:r>
    </w:p>
    <w:p w14:paraId="67844520" w14:textId="77777777" w:rsidR="00A27E43" w:rsidRPr="004908A2" w:rsidRDefault="00A27E43" w:rsidP="00A27E4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A27E43" w:rsidRPr="004908A2" w:rsidSect="002E5A4D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028"/>
    <w:multiLevelType w:val="hybridMultilevel"/>
    <w:tmpl w:val="71320E1C"/>
    <w:lvl w:ilvl="0" w:tplc="F884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E93812"/>
    <w:multiLevelType w:val="hybridMultilevel"/>
    <w:tmpl w:val="45EAA808"/>
    <w:lvl w:ilvl="0" w:tplc="DD6898A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5C171EC4"/>
    <w:multiLevelType w:val="hybridMultilevel"/>
    <w:tmpl w:val="171AA894"/>
    <w:lvl w:ilvl="0" w:tplc="62E2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07E7C"/>
    <w:multiLevelType w:val="hybridMultilevel"/>
    <w:tmpl w:val="B70497CC"/>
    <w:lvl w:ilvl="0" w:tplc="2EB0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3A"/>
    <w:rsid w:val="00000D28"/>
    <w:rsid w:val="00012EE5"/>
    <w:rsid w:val="00021CA7"/>
    <w:rsid w:val="00050FF6"/>
    <w:rsid w:val="00051230"/>
    <w:rsid w:val="00060765"/>
    <w:rsid w:val="0007024A"/>
    <w:rsid w:val="00092389"/>
    <w:rsid w:val="000A0C64"/>
    <w:rsid w:val="000B2DA3"/>
    <w:rsid w:val="000B31AF"/>
    <w:rsid w:val="000C486D"/>
    <w:rsid w:val="000C6A15"/>
    <w:rsid w:val="000D0F92"/>
    <w:rsid w:val="000E6EAE"/>
    <w:rsid w:val="00113FE6"/>
    <w:rsid w:val="00123021"/>
    <w:rsid w:val="0014552C"/>
    <w:rsid w:val="00151EC8"/>
    <w:rsid w:val="0018300E"/>
    <w:rsid w:val="001902A8"/>
    <w:rsid w:val="001B515F"/>
    <w:rsid w:val="001C204C"/>
    <w:rsid w:val="001C6293"/>
    <w:rsid w:val="001D4B36"/>
    <w:rsid w:val="00212F95"/>
    <w:rsid w:val="002703CF"/>
    <w:rsid w:val="002736A5"/>
    <w:rsid w:val="002833FE"/>
    <w:rsid w:val="002871C6"/>
    <w:rsid w:val="002D065E"/>
    <w:rsid w:val="002E5A4D"/>
    <w:rsid w:val="002F3435"/>
    <w:rsid w:val="00337736"/>
    <w:rsid w:val="00340E5C"/>
    <w:rsid w:val="00387881"/>
    <w:rsid w:val="0039051C"/>
    <w:rsid w:val="003A0C72"/>
    <w:rsid w:val="003A72F0"/>
    <w:rsid w:val="003C3B68"/>
    <w:rsid w:val="003C72E0"/>
    <w:rsid w:val="003F4086"/>
    <w:rsid w:val="003F7BF9"/>
    <w:rsid w:val="004254D0"/>
    <w:rsid w:val="00441BCD"/>
    <w:rsid w:val="0047136E"/>
    <w:rsid w:val="00485485"/>
    <w:rsid w:val="004908A2"/>
    <w:rsid w:val="004B76A1"/>
    <w:rsid w:val="004F1150"/>
    <w:rsid w:val="005410A4"/>
    <w:rsid w:val="005433B6"/>
    <w:rsid w:val="00545311"/>
    <w:rsid w:val="005748C8"/>
    <w:rsid w:val="00583B19"/>
    <w:rsid w:val="005C0033"/>
    <w:rsid w:val="005D32CD"/>
    <w:rsid w:val="005F1B9C"/>
    <w:rsid w:val="006025B5"/>
    <w:rsid w:val="00605B42"/>
    <w:rsid w:val="00641D77"/>
    <w:rsid w:val="00651CAA"/>
    <w:rsid w:val="006535B2"/>
    <w:rsid w:val="00671A8F"/>
    <w:rsid w:val="006E2CCD"/>
    <w:rsid w:val="006E5E22"/>
    <w:rsid w:val="006E74D9"/>
    <w:rsid w:val="006E7D59"/>
    <w:rsid w:val="006F1E0B"/>
    <w:rsid w:val="006F1E12"/>
    <w:rsid w:val="00707A93"/>
    <w:rsid w:val="00712A8C"/>
    <w:rsid w:val="0071642C"/>
    <w:rsid w:val="00734278"/>
    <w:rsid w:val="0076145B"/>
    <w:rsid w:val="00765CBC"/>
    <w:rsid w:val="007770BD"/>
    <w:rsid w:val="00784CB6"/>
    <w:rsid w:val="007935A3"/>
    <w:rsid w:val="007939C4"/>
    <w:rsid w:val="00793F47"/>
    <w:rsid w:val="007B1F90"/>
    <w:rsid w:val="007F6469"/>
    <w:rsid w:val="008016B2"/>
    <w:rsid w:val="008032F0"/>
    <w:rsid w:val="008061D2"/>
    <w:rsid w:val="008143B8"/>
    <w:rsid w:val="00823E2F"/>
    <w:rsid w:val="00833F4A"/>
    <w:rsid w:val="008524C9"/>
    <w:rsid w:val="0085363A"/>
    <w:rsid w:val="00867DCE"/>
    <w:rsid w:val="00874FA4"/>
    <w:rsid w:val="008A2BCE"/>
    <w:rsid w:val="008A419A"/>
    <w:rsid w:val="008A4CB8"/>
    <w:rsid w:val="008C6E1E"/>
    <w:rsid w:val="008C74BA"/>
    <w:rsid w:val="008F2657"/>
    <w:rsid w:val="008F7E59"/>
    <w:rsid w:val="00907EE7"/>
    <w:rsid w:val="009272B4"/>
    <w:rsid w:val="00931F56"/>
    <w:rsid w:val="00986830"/>
    <w:rsid w:val="00990B69"/>
    <w:rsid w:val="009915F5"/>
    <w:rsid w:val="009A77B1"/>
    <w:rsid w:val="009A7C05"/>
    <w:rsid w:val="009E1C1B"/>
    <w:rsid w:val="009E6880"/>
    <w:rsid w:val="009E72EF"/>
    <w:rsid w:val="00A211B1"/>
    <w:rsid w:val="00A21432"/>
    <w:rsid w:val="00A27E43"/>
    <w:rsid w:val="00A35845"/>
    <w:rsid w:val="00A47FB8"/>
    <w:rsid w:val="00A57899"/>
    <w:rsid w:val="00A66B17"/>
    <w:rsid w:val="00A77FA6"/>
    <w:rsid w:val="00A93769"/>
    <w:rsid w:val="00A93F09"/>
    <w:rsid w:val="00AA0C0F"/>
    <w:rsid w:val="00AB385C"/>
    <w:rsid w:val="00AD2DD0"/>
    <w:rsid w:val="00AE799B"/>
    <w:rsid w:val="00B044F8"/>
    <w:rsid w:val="00B05630"/>
    <w:rsid w:val="00B12DF5"/>
    <w:rsid w:val="00B14708"/>
    <w:rsid w:val="00B21B11"/>
    <w:rsid w:val="00B36F73"/>
    <w:rsid w:val="00B4586D"/>
    <w:rsid w:val="00B46613"/>
    <w:rsid w:val="00B46FBB"/>
    <w:rsid w:val="00B54FD2"/>
    <w:rsid w:val="00B80881"/>
    <w:rsid w:val="00BA2869"/>
    <w:rsid w:val="00BD0320"/>
    <w:rsid w:val="00BD3BB4"/>
    <w:rsid w:val="00BF4064"/>
    <w:rsid w:val="00C12CDE"/>
    <w:rsid w:val="00C15611"/>
    <w:rsid w:val="00C67C7D"/>
    <w:rsid w:val="00C9662C"/>
    <w:rsid w:val="00CA7B6A"/>
    <w:rsid w:val="00CB76FC"/>
    <w:rsid w:val="00CD36C9"/>
    <w:rsid w:val="00CE3D93"/>
    <w:rsid w:val="00D01295"/>
    <w:rsid w:val="00D54A91"/>
    <w:rsid w:val="00D56FE8"/>
    <w:rsid w:val="00D8016C"/>
    <w:rsid w:val="00D82A60"/>
    <w:rsid w:val="00DA1F58"/>
    <w:rsid w:val="00DD5838"/>
    <w:rsid w:val="00DD651F"/>
    <w:rsid w:val="00DF6F96"/>
    <w:rsid w:val="00DF7272"/>
    <w:rsid w:val="00E0085E"/>
    <w:rsid w:val="00E104A0"/>
    <w:rsid w:val="00E34281"/>
    <w:rsid w:val="00E36CB1"/>
    <w:rsid w:val="00E40265"/>
    <w:rsid w:val="00E71ADE"/>
    <w:rsid w:val="00E77F63"/>
    <w:rsid w:val="00E82733"/>
    <w:rsid w:val="00E82C89"/>
    <w:rsid w:val="00E849BB"/>
    <w:rsid w:val="00EA6766"/>
    <w:rsid w:val="00EE397F"/>
    <w:rsid w:val="00EE546F"/>
    <w:rsid w:val="00EE7A64"/>
    <w:rsid w:val="00F22D3D"/>
    <w:rsid w:val="00F361B0"/>
    <w:rsid w:val="00F468F6"/>
    <w:rsid w:val="00F531F5"/>
    <w:rsid w:val="00F560DC"/>
    <w:rsid w:val="00F61FBB"/>
    <w:rsid w:val="00F630DD"/>
    <w:rsid w:val="00F65377"/>
    <w:rsid w:val="00F65E00"/>
    <w:rsid w:val="00F70820"/>
    <w:rsid w:val="00F94B51"/>
    <w:rsid w:val="00FB3DC7"/>
    <w:rsid w:val="00FC1F43"/>
    <w:rsid w:val="00FD370B"/>
    <w:rsid w:val="00FF5A4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D89D"/>
  <w15:docId w15:val="{1906F848-DB36-4A04-A451-F185A4F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C3B6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E5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4D"/>
    <w:pPr>
      <w:widowControl w:val="0"/>
      <w:shd w:val="clear" w:color="auto" w:fill="FFFFFF"/>
      <w:spacing w:after="300" w:line="293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C918-CC35-4DD7-8A26-3AF8F6C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 Байдавлетов</dc:creator>
  <cp:lastModifiedBy>Самохин Владимир</cp:lastModifiedBy>
  <cp:revision>5</cp:revision>
  <cp:lastPrinted>2018-11-15T11:00:00Z</cp:lastPrinted>
  <dcterms:created xsi:type="dcterms:W3CDTF">2023-01-16T07:01:00Z</dcterms:created>
  <dcterms:modified xsi:type="dcterms:W3CDTF">2023-01-16T07:28:00Z</dcterms:modified>
</cp:coreProperties>
</file>